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29" w:rsidRPr="00025593" w:rsidRDefault="005A6729" w:rsidP="00025593">
      <w:pPr>
        <w:spacing w:line="240" w:lineRule="auto"/>
        <w:rPr>
          <w:rFonts w:ascii="Arial" w:hAnsi="Arial" w:cs="Arial"/>
          <w:sz w:val="24"/>
          <w:szCs w:val="24"/>
        </w:rPr>
      </w:pPr>
    </w:p>
    <w:p w:rsidR="005A6729" w:rsidRPr="00025593" w:rsidRDefault="005A6729" w:rsidP="00025593">
      <w:pPr>
        <w:spacing w:line="240" w:lineRule="auto"/>
        <w:rPr>
          <w:rFonts w:ascii="Arial" w:hAnsi="Arial" w:cs="Arial"/>
          <w:sz w:val="24"/>
          <w:szCs w:val="24"/>
        </w:rPr>
      </w:pPr>
      <w:r w:rsidRPr="0002559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0" t="0" r="9525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593">
        <w:rPr>
          <w:rFonts w:ascii="Arial" w:hAnsi="Arial" w:cs="Arial"/>
          <w:sz w:val="24"/>
          <w:szCs w:val="24"/>
        </w:rPr>
        <w:t xml:space="preserve"> </w:t>
      </w:r>
    </w:p>
    <w:p w:rsidR="005A6729" w:rsidRPr="00025593" w:rsidRDefault="005A6729" w:rsidP="0002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593">
        <w:rPr>
          <w:rFonts w:ascii="Arial" w:hAnsi="Arial" w:cs="Arial"/>
          <w:b/>
          <w:sz w:val="24"/>
          <w:szCs w:val="24"/>
        </w:rPr>
        <w:t>АДМИНИСТРАЦИЯ</w:t>
      </w:r>
    </w:p>
    <w:p w:rsidR="005A6729" w:rsidRPr="00025593" w:rsidRDefault="005A6729" w:rsidP="0002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593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5A6729" w:rsidRPr="00025593" w:rsidRDefault="005A6729" w:rsidP="0002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59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A6729" w:rsidRPr="00025593" w:rsidRDefault="00032B8F" w:rsidP="0002559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5593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5A6729" w:rsidRPr="00025593" w:rsidRDefault="005A6729" w:rsidP="0002559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A6729" w:rsidRPr="00025593" w:rsidRDefault="005A6729" w:rsidP="00025593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03D25" w:rsidRPr="00025593">
        <w:rPr>
          <w:rFonts w:ascii="Arial" w:eastAsia="Times New Roman" w:hAnsi="Arial" w:cs="Arial"/>
          <w:sz w:val="24"/>
          <w:szCs w:val="24"/>
          <w:lang w:eastAsia="ru-RU"/>
        </w:rPr>
        <w:t>09.01.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06DC2" w:rsidRPr="0002559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г.       № </w:t>
      </w:r>
      <w:r w:rsidR="00A03D25" w:rsidRPr="00025593">
        <w:rPr>
          <w:rFonts w:ascii="Arial" w:eastAsia="Times New Roman" w:hAnsi="Arial" w:cs="Arial"/>
          <w:sz w:val="24"/>
          <w:szCs w:val="24"/>
          <w:lang w:eastAsia="ru-RU"/>
        </w:rPr>
        <w:t>04</w:t>
      </w: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Об утверждении административного регламента предоставления   муниципальной услуги «</w:t>
      </w:r>
      <w:r w:rsidRPr="00025593">
        <w:rPr>
          <w:rFonts w:ascii="Arial" w:hAnsi="Arial" w:cs="Arial"/>
          <w:b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025593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»</w:t>
      </w: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6729" w:rsidRPr="00025593" w:rsidRDefault="005A6729" w:rsidP="00025593">
      <w:pPr>
        <w:pStyle w:val="ConsPlusNormal0"/>
        <w:ind w:firstLine="550"/>
        <w:jc w:val="both"/>
        <w:rPr>
          <w:rFonts w:ascii="Arial" w:hAnsi="Arial" w:cs="Arial"/>
          <w:sz w:val="24"/>
          <w:szCs w:val="24"/>
          <w:lang w:eastAsia="ru-RU"/>
        </w:rPr>
      </w:pPr>
      <w:r w:rsidRPr="00025593">
        <w:rPr>
          <w:rFonts w:ascii="Arial" w:hAnsi="Arial" w:cs="Arial"/>
          <w:sz w:val="24"/>
          <w:szCs w:val="24"/>
        </w:rPr>
        <w:t xml:space="preserve">В соответствии с  Федеральным  </w:t>
      </w:r>
      <w:hyperlink r:id="rId7" w:history="1">
        <w:r w:rsidRPr="0002559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025593">
        <w:rPr>
          <w:rFonts w:ascii="Arial" w:hAnsi="Arial" w:cs="Arial"/>
          <w:sz w:val="24"/>
          <w:szCs w:val="24"/>
        </w:rPr>
        <w:t xml:space="preserve">ом от 29.12. 2012  № 273-ФЗ «Об образовании в Российской Федерации», Федеральным </w:t>
      </w:r>
      <w:hyperlink r:id="rId8" w:history="1">
        <w:r w:rsidRPr="0002559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025593">
        <w:rPr>
          <w:rFonts w:ascii="Arial" w:hAnsi="Arial" w:cs="Arial"/>
          <w:sz w:val="24"/>
          <w:szCs w:val="24"/>
        </w:rPr>
        <w:t>ом от 27.07.2010  № 210-ФЗ «Об организации предоставления государственных и муниципальных услуг», Постановлением администрации Калачевского муниципального района Волгоградской области от 16.04.2015 № 481 «Об утверждении порядка разработки  и утверждения административных регламентов предоставления муниципальных услуг», руководствуясь Уставом Калачевского муниципального района,</w:t>
      </w:r>
      <w:r w:rsidRPr="00025593">
        <w:rPr>
          <w:rFonts w:ascii="Arial" w:hAnsi="Arial" w:cs="Arial"/>
          <w:bCs/>
          <w:sz w:val="24"/>
          <w:szCs w:val="24"/>
        </w:rPr>
        <w:t xml:space="preserve"> </w:t>
      </w:r>
      <w:r w:rsidR="00611109" w:rsidRPr="00025593">
        <w:rPr>
          <w:rFonts w:ascii="Arial" w:hAnsi="Arial" w:cs="Arial"/>
          <w:bCs/>
          <w:sz w:val="24"/>
          <w:szCs w:val="24"/>
        </w:rPr>
        <w:t>администрация Калачевского муниципального района Волгоградской области</w:t>
      </w: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A6729" w:rsidRPr="00025593" w:rsidRDefault="005A6729" w:rsidP="0002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593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611109" w:rsidRPr="00025593">
        <w:rPr>
          <w:rFonts w:ascii="Arial" w:hAnsi="Arial" w:cs="Arial"/>
          <w:b/>
          <w:sz w:val="24"/>
          <w:szCs w:val="24"/>
        </w:rPr>
        <w:t>е т</w:t>
      </w:r>
      <w:r w:rsidRPr="00025593">
        <w:rPr>
          <w:rFonts w:ascii="Arial" w:hAnsi="Arial" w:cs="Arial"/>
          <w:b/>
          <w:sz w:val="24"/>
          <w:szCs w:val="24"/>
        </w:rPr>
        <w:t>:</w:t>
      </w:r>
    </w:p>
    <w:p w:rsidR="005A6729" w:rsidRPr="00025593" w:rsidRDefault="005A6729" w:rsidP="0002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3C92" w:rsidRPr="00025593" w:rsidRDefault="005A6729" w:rsidP="00025593">
      <w:pPr>
        <w:spacing w:after="0" w:line="240" w:lineRule="auto"/>
        <w:jc w:val="both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 w:rsidRPr="00025593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11109" w:rsidRPr="00025593">
        <w:rPr>
          <w:rFonts w:ascii="Arial" w:hAnsi="Arial" w:cs="Arial"/>
          <w:sz w:val="24"/>
          <w:szCs w:val="24"/>
          <w:lang w:eastAsia="ru-RU"/>
        </w:rPr>
        <w:t xml:space="preserve">административный </w:t>
      </w:r>
      <w:r w:rsidRPr="00025593">
        <w:rPr>
          <w:rFonts w:ascii="Arial" w:hAnsi="Arial" w:cs="Arial"/>
          <w:sz w:val="24"/>
          <w:szCs w:val="24"/>
          <w:lang w:eastAsia="ru-RU"/>
        </w:rPr>
        <w:t xml:space="preserve">регламент </w:t>
      </w:r>
      <w:r w:rsidRPr="00025593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предоставления муниципальной услуги «</w:t>
      </w:r>
      <w:r w:rsidRPr="00025593">
        <w:rPr>
          <w:rFonts w:ascii="Arial" w:hAnsi="Arial" w:cs="Arial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025593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» (Приложение).</w:t>
      </w:r>
    </w:p>
    <w:p w:rsidR="00611109" w:rsidRPr="00025593" w:rsidRDefault="00611109" w:rsidP="00025593">
      <w:pPr>
        <w:spacing w:after="0" w:line="240" w:lineRule="auto"/>
        <w:jc w:val="both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5A6729" w:rsidRPr="00025593" w:rsidRDefault="005A6729" w:rsidP="0002559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2.</w:t>
      </w:r>
      <w:r w:rsidRPr="00025593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опубликованию.</w:t>
      </w:r>
    </w:p>
    <w:p w:rsidR="00F43C92" w:rsidRPr="00025593" w:rsidRDefault="005A6729" w:rsidP="00025593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025593">
        <w:rPr>
          <w:rFonts w:ascii="Arial" w:hAnsi="Arial" w:cs="Arial"/>
        </w:rPr>
        <w:t xml:space="preserve">3.  Контроль исполнения настоящего постановления </w:t>
      </w:r>
      <w:r w:rsidR="00F43C92" w:rsidRPr="00025593">
        <w:rPr>
          <w:rFonts w:ascii="Arial" w:hAnsi="Arial" w:cs="Arial"/>
          <w:color w:val="000000"/>
        </w:rPr>
        <w:t>возложить на А.Н. Прохорова, заместителя Главы Калачевского муниципального района.</w:t>
      </w:r>
    </w:p>
    <w:p w:rsidR="005A6729" w:rsidRPr="00025593" w:rsidRDefault="005A6729" w:rsidP="0002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5593">
        <w:rPr>
          <w:rFonts w:ascii="Arial" w:hAnsi="Arial" w:cs="Arial"/>
          <w:b/>
          <w:sz w:val="24"/>
          <w:szCs w:val="24"/>
        </w:rPr>
        <w:t>Глава Калачевского</w:t>
      </w:r>
    </w:p>
    <w:p w:rsidR="005A6729" w:rsidRPr="00025593" w:rsidRDefault="005A6729" w:rsidP="0002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5593"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С.А. Тюрин</w:t>
      </w:r>
    </w:p>
    <w:p w:rsidR="00C87FFE" w:rsidRPr="00025593" w:rsidRDefault="00C87FFE" w:rsidP="00025593">
      <w:pPr>
        <w:spacing w:line="240" w:lineRule="auto"/>
        <w:rPr>
          <w:rFonts w:ascii="Arial" w:hAnsi="Arial" w:cs="Arial"/>
          <w:sz w:val="24"/>
          <w:szCs w:val="24"/>
        </w:rPr>
      </w:pP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025593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025593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025593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025593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025593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025593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Калачевского муниципального района </w:t>
      </w: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03D25" w:rsidRPr="00025593" w:rsidRDefault="00A03D25" w:rsidP="000255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от 09.01.2023 г. № 04</w:t>
      </w:r>
    </w:p>
    <w:p w:rsidR="00A03D25" w:rsidRPr="00025593" w:rsidRDefault="00A03D25" w:rsidP="000255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41"/>
      <w:bookmarkEnd w:id="0"/>
    </w:p>
    <w:p w:rsidR="00A03D25" w:rsidRPr="00025593" w:rsidRDefault="00A03D25" w:rsidP="0002559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02559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A03D25" w:rsidRPr="00025593" w:rsidRDefault="00A03D25" w:rsidP="00025593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Административный регламент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устанавливает порядок</w:t>
      </w: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Pr="00025593">
        <w:rPr>
          <w:rFonts w:ascii="Arial" w:eastAsia="Times New Roman" w:hAnsi="Arial" w:cs="Arial"/>
          <w:color w:val="4472C4"/>
          <w:sz w:val="24"/>
          <w:szCs w:val="24"/>
          <w:lang w:eastAsia="ru-RU"/>
        </w:rPr>
        <w:t xml:space="preserve"> </w:t>
      </w: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именуется – муниципальная услуга)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организаций, предоставляющих услугу, должностных лиц (далее именуется - административный регламент).</w:t>
      </w:r>
    </w:p>
    <w:p w:rsidR="00A03D25" w:rsidRPr="00025593" w:rsidRDefault="00A03D25" w:rsidP="00025593">
      <w:pPr>
        <w:widowControl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регулирования настоящего административного регламента является порядок взаимодействия муниципальной общеобразовательной организации Калачевского муниципального района Волгоградской области (далее – именуется МОО) с заявителями при предоставлении муниципальной услуги, а также определение сроков и последовательности исполнения административных процедур (действий) при осуществлении МОО полномочий по предоставлению муниципальной услуги.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1.2. Заявителями на получение муниципальной услуги являются родители (законные представители) обучающегося в МОО (далее именуется - заявитель).</w:t>
      </w:r>
    </w:p>
    <w:p w:rsidR="00A03D25" w:rsidRPr="00025593" w:rsidRDefault="00A03D25" w:rsidP="00025593">
      <w:pPr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A03D25" w:rsidRPr="00025593" w:rsidRDefault="00A03D25" w:rsidP="00025593">
      <w:pPr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телефонах, </w:t>
      </w:r>
      <w:r w:rsidRPr="00025593">
        <w:rPr>
          <w:rFonts w:ascii="Arial" w:eastAsia="Times New Roman" w:hAnsi="Arial" w:cs="Arial"/>
          <w:sz w:val="24"/>
          <w:szCs w:val="24"/>
        </w:rPr>
        <w:t>адресах электронной почты, адресах сайта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графике работы </w:t>
      </w:r>
      <w:r w:rsidRPr="00025593">
        <w:rPr>
          <w:rFonts w:ascii="Arial" w:eastAsia="Times New Roman" w:hAnsi="Arial" w:cs="Arial"/>
          <w:iCs/>
          <w:sz w:val="24"/>
          <w:szCs w:val="24"/>
          <w:lang w:eastAsia="ru-RU"/>
        </w:rPr>
        <w:t>МОО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, организаций, участвующих в предоставлении муниципальной услуги (приложение 3 к настоящему регламенту).</w:t>
      </w:r>
    </w:p>
    <w:p w:rsidR="00A03D25" w:rsidRPr="00025593" w:rsidRDefault="00A03D25" w:rsidP="00025593">
      <w:pPr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03D25" w:rsidRPr="00025593" w:rsidRDefault="00A03D25" w:rsidP="00025593">
      <w:pPr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непосредственно в </w:t>
      </w:r>
      <w:r w:rsidRPr="00025593">
        <w:rPr>
          <w:rFonts w:ascii="Arial" w:eastAsia="Times New Roman" w:hAnsi="Arial" w:cs="Arial"/>
          <w:iCs/>
          <w:sz w:val="24"/>
          <w:szCs w:val="24"/>
        </w:rPr>
        <w:t>МОО</w:t>
      </w:r>
      <w:r w:rsidRPr="00025593">
        <w:rPr>
          <w:rFonts w:ascii="Arial" w:eastAsia="Times New Roman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приеме);</w:t>
      </w:r>
    </w:p>
    <w:p w:rsidR="00A03D25" w:rsidRPr="00025593" w:rsidRDefault="00A03D25" w:rsidP="00025593">
      <w:pPr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по почте, в том числе электронной, в случае письменного обращения заявителя;</w:t>
      </w:r>
    </w:p>
    <w:p w:rsidR="00A03D25" w:rsidRPr="00025593" w:rsidRDefault="00A03D25" w:rsidP="00025593">
      <w:pPr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в сети Интернет на официальном сайте МОО,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25593">
          <w:rPr>
            <w:rFonts w:ascii="Arial" w:eastAsia="Times New Roman" w:hAnsi="Arial" w:cs="Arial"/>
            <w:sz w:val="24"/>
            <w:szCs w:val="24"/>
            <w:u w:val="single"/>
          </w:rPr>
          <w:t>www.gosuslugi.ru</w:t>
        </w:r>
      </w:hyperlink>
      <w:r w:rsidRPr="00025593">
        <w:rPr>
          <w:rFonts w:ascii="Arial" w:eastAsia="Times New Roman" w:hAnsi="Arial" w:cs="Arial"/>
          <w:sz w:val="24"/>
          <w:szCs w:val="24"/>
        </w:rPr>
        <w:t>) (далее - Единый портал государственных и муниципальных услуг).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1.3.3. Прием и консультирование (лично или по телефону) должны проводиться корректно и внимательно по отношению к заявителю. Консультирование осуществляется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 - «Предоставление информации</w:t>
      </w: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текущей успеваемости обучающегося, ведение электронного дневника и электронного журнала успеваемости».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2.2. Муниципальную услугу предоставляет МОО.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предоставление заявителю доступа к информации о текущей успеваемости обучающегося МОО, в том числе к электронному дневнику, электронному журналу, представляющим совокупность сведений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заданий,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оценки, а также сведения о посещаемости уроков обучающимся за текущий учебный период, посредством направления заявителю, способом, указанным в заявлении, информации о присвоенном индивидуальном логине и пароле;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доступа к указанной информации, оформленный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виде уведомления об отказе в предоставлении муниципальной услуги.        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Сроки предоставления муниципальной услуги.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2.4.1. Максимальный срок представления муниципальной услуги составляет   </w:t>
      </w:r>
    </w:p>
    <w:p w:rsidR="00A03D25" w:rsidRPr="00025593" w:rsidRDefault="00A03D25" w:rsidP="00025593">
      <w:pPr>
        <w:widowControl w:val="0"/>
        <w:tabs>
          <w:tab w:val="left" w:pos="85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 даты регистрации заявления.</w:t>
      </w: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2.4.2. После предоставления доступа к электронному дневнику, электронному журналу предоставление муниципальной услуги осуществляется в течении учебного года и автоматически продлевается на каждый последующий учебный год весь период обучения несовершеннолетнего в МОО, предоставляющем муниципальную услугу.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услуги:</w:t>
      </w:r>
    </w:p>
    <w:p w:rsidR="00A03D25" w:rsidRPr="00025593" w:rsidRDefault="00032B8F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D821"/>
          <w:lang w:eastAsia="ru-RU"/>
        </w:rPr>
      </w:pPr>
      <w:hyperlink r:id="rId10" w:history="1">
        <w:r w:rsidR="00A03D25" w:rsidRPr="00025593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="00A03D25"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(«Российская газета», 21 января 2009 г., № 7);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1" w:history="1">
        <w:r w:rsidRPr="0002559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1998 г. № 124-ФЗ «Об основных гарантиях прав ребенка в Российской Федерации» («Собрание законодательства Российской Федерации» от 03 августа 1998 г. № 31, ст. 3802, «Российская газета» от 05 августа 1998 г. № 147);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 октября 2003 г. № 131-ФЗ «Об общих принципах организации местного самоуправления в Российской Федерации» (Российская газета, № 202, 08.10.2003; «Собрание законодательства РФ», 06 октября 2003 г., № 40; ст. 3822; «Парламентская газета» № 186, 08 октября 2003 г.);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D821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2" w:history="1">
        <w:r w:rsidRPr="0002559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2006 г. № 152-ФЗ «О персональных данных» («Российская газета» от 29 июля 2006 г. № 165, «Собрание законодательства Российской Федерации» от 31 июля 2006 г. № 31 (ч. 1), ст. 3451);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3" w:history="1">
        <w:r w:rsidRPr="0002559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 от 02 августа 2010 г., № 31, ст. 4179, «Российская газета» от 30 июля 2010 г. № 168);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 апреля 2011 г. № 63-ФЗ «Об электронной подписи» («Российская газета», № 75, 08 апреля 2011 г.; «Парламентская газета», № 17, 08 – 14 апреля 2011 г.; «Собрание законодательства РФ», 11 апреля 2011 г., № 15 ст. 2036);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4" w:history="1">
        <w:r w:rsidRPr="0002559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2012 г. № 273-ФЗ «Об образовании в Российской Федерации» (Официальный интернет-портал правовой информации http://www.pravo.gov.ru, 30 декабря 2012 г., «Собрание законодательства Российской Федерации» от 31 декабря 2012 г. № 53 (ч. 1), ст. 7598, «Российская газета» от 31 декабря 2012 г. № 303);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г.; «Собрание законодательства РФ», 03 сентября 2012 г., № 36, ст. 4903);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(«Собрание законодательства РФ», 04 февраля 2013 г., № 5, ст. 377);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 от 08 апреля 2016 г. № 75, «Собрание законодательства Российской Федерации» от 11 апреля 2016 г. № 15, ст. 2084);</w:t>
      </w:r>
    </w:p>
    <w:p w:rsidR="00A03D25" w:rsidRPr="00025593" w:rsidRDefault="00032B8F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A03D25" w:rsidRPr="00025593">
          <w:rPr>
            <w:rFonts w:ascii="Arial" w:eastAsia="Times New Roman" w:hAnsi="Arial" w:cs="Arial"/>
            <w:sz w:val="24"/>
            <w:szCs w:val="24"/>
            <w:lang w:eastAsia="ru-RU"/>
          </w:rPr>
          <w:t>распоряжение</w:t>
        </w:r>
      </w:hyperlink>
      <w:r w:rsidR="00A03D25"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апреля 2011 г. № 729-р «Об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(«Российская газета», 29 апреля 2011 г., № 93)</w:t>
      </w:r>
      <w:r w:rsidR="00A03D25" w:rsidRPr="00025593">
        <w:rPr>
          <w:rFonts w:ascii="Arial" w:eastAsia="Times New Roman" w:hAnsi="Arial" w:cs="Arial"/>
          <w:strike/>
          <w:sz w:val="24"/>
          <w:szCs w:val="24"/>
          <w:lang w:eastAsia="ru-RU"/>
        </w:rPr>
        <w:t>;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Устав Калачевского муниципального района Волгоградской области.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2.6. </w:t>
      </w:r>
      <w:r w:rsidRPr="00025593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Исчерпывающий перечень документов, необходимых для предоставления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37"/>
      <w:bookmarkEnd w:id="1"/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2.6.1. Для предоставления муниципальной услуги заявитель самостоятельно представляет следующие документы: 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1) заявление на предоставление информации о текущей успеваемости обучающегося в форме электронного дневника (приложение 1 к настоящему административному регламенту) (далее именуется - заявление);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2) документ, удостоверяющий личность заявителя (предоставляется заявителем в случае личного обращения в МОО).</w:t>
      </w:r>
    </w:p>
    <w:p w:rsidR="00A03D25" w:rsidRPr="00025593" w:rsidRDefault="00A03D25" w:rsidP="00025593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bookmarkStart w:id="2" w:name="_Hlk69562163"/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в МОО заявитель вправе представить вместе с оригиналом документа, удостоверяющего личность заявителя копию указанного документа.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предусмотренные </w:t>
      </w:r>
      <w:hyperlink w:anchor="P137" w:history="1">
        <w:r w:rsidRPr="00025593">
          <w:rPr>
            <w:rFonts w:ascii="Arial" w:eastAsia="Times New Roman" w:hAnsi="Arial" w:cs="Arial"/>
            <w:sz w:val="24"/>
            <w:szCs w:val="24"/>
            <w:lang w:eastAsia="ru-RU"/>
          </w:rPr>
          <w:t>пунктом 2.6.1</w:t>
        </w:r>
      </w:hyperlink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подаются заявителем в МОО лично, через операторов почтовой связи, посредством электронной почты МОО или электронной информационной системы МОО, в том числе с использованием функционала официального сайта МОО в сети «Интернет» или иным способом с использованием сети «Интернет».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муниципальной услуги может быть направлено заявителем в форме электронного документа, подписанного электронной подписью, посредством электронного носителя и (или) информационно-телекоммуникационной сети общего пользования, включая сеть «Интернет», в соответствии с действующим законодательством.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025593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обеспечивающей информационно-технологическое взаимодействие информационных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систем,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услуг.</w:t>
      </w:r>
    </w:p>
    <w:bookmarkEnd w:id="2"/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2.6.3. Не допускается требовать от заявителя: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2) представления документов и информации, которые находятся в распоряжении МОО,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администрацией Калачевского муниципального района Волгоградской области</w:t>
      </w:r>
      <w:r w:rsidRPr="0002559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pacing w:val="-8"/>
          <w:sz w:val="24"/>
          <w:szCs w:val="24"/>
          <w:lang w:eastAsia="ru-RU"/>
        </w:rPr>
        <w:t>а) изменение требований нормативных правовых актов, касающихся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trike/>
          <w:color w:val="FF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МОО при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МОО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03D25" w:rsidRPr="00025593" w:rsidRDefault="00A03D25" w:rsidP="000255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03D25" w:rsidRPr="00025593" w:rsidRDefault="00A03D25" w:rsidP="000255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Заявителю направляется уведомление об отказе в приеме к рассмотрению документов, необходимых для предоставления муниципальной услуги,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(далее - квалифицированная подпись) выявлено несоблюдение установленных статьей 11 Федерального закона от 06 апреля 2011 г. № 63-ФЗ «Об электронной подписи» (далее – Федеральный закон № 63-ФЗ) условий признания ее действительности.</w:t>
      </w:r>
    </w:p>
    <w:p w:rsidR="00A03D25" w:rsidRPr="00025593" w:rsidRDefault="00A03D25" w:rsidP="000255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A03D25" w:rsidRPr="00025593" w:rsidRDefault="00A03D25" w:rsidP="000255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2.8.1. Основания для приостановления муниципальной услуги отсутствуют.</w:t>
      </w:r>
    </w:p>
    <w:p w:rsidR="00A03D25" w:rsidRPr="00025593" w:rsidRDefault="00A03D25" w:rsidP="000255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2.8.2. 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1.2 настоящего административного регламента.</w:t>
      </w:r>
    </w:p>
    <w:p w:rsidR="00A03D25" w:rsidRPr="00025593" w:rsidRDefault="00A03D25" w:rsidP="000255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2.9. Муниципальная услуга предоставляется без взимания платы. 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03D25" w:rsidRPr="00025593" w:rsidRDefault="00A03D25" w:rsidP="000255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составляет: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посредством информационных систем – </w:t>
      </w:r>
      <w:bookmarkStart w:id="3" w:name="_Hlk74131710"/>
      <w:r w:rsidRPr="00025593">
        <w:rPr>
          <w:rFonts w:ascii="Arial" w:eastAsia="Times New Roman" w:hAnsi="Arial" w:cs="Arial"/>
          <w:sz w:val="24"/>
          <w:szCs w:val="24"/>
          <w:lang w:eastAsia="ru-RU"/>
        </w:rPr>
        <w:t>1 рабочий день</w:t>
      </w:r>
      <w:bookmarkEnd w:id="3"/>
      <w:r w:rsidRPr="00025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D25" w:rsidRPr="00025593" w:rsidRDefault="00A03D25" w:rsidP="00025593">
      <w:pPr>
        <w:tabs>
          <w:tab w:val="left" w:pos="11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должны соответствовать </w:t>
      </w:r>
      <w:bookmarkStart w:id="4" w:name="_Hlk73960986"/>
      <w:bookmarkStart w:id="5" w:name="_Hlk73961946"/>
      <w:bookmarkStart w:id="6" w:name="_Hlk73962142"/>
      <w:r w:rsidRPr="00025593">
        <w:rPr>
          <w:rFonts w:ascii="Arial" w:eastAsia="Times New Roman" w:hAnsi="Arial" w:cs="Arial"/>
          <w:sz w:val="24"/>
          <w:szCs w:val="24"/>
          <w:lang w:eastAsia="ru-RU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 декабря 2020 г. № 40</w:t>
      </w:r>
      <w:bookmarkEnd w:id="4"/>
      <w:r w:rsidRPr="00025593">
        <w:rPr>
          <w:rFonts w:ascii="Arial" w:eastAsia="Times New Roman" w:hAnsi="Arial" w:cs="Arial"/>
          <w:sz w:val="24"/>
          <w:szCs w:val="24"/>
          <w:lang w:eastAsia="ru-RU"/>
        </w:rPr>
        <w:t>, и быть оборудованы средствами</w:t>
      </w:r>
      <w:bookmarkEnd w:id="5"/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пожаротушения</w:t>
      </w:r>
      <w:bookmarkEnd w:id="6"/>
      <w:r w:rsidRPr="00025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Вход в МОО оборудуется информационной табличкой (вывеской), содержащей информацию о наименовании, месте нахождения и режиме работы.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2.12.2. Требования к местам ожидания.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МОО.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МОО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МОО из помещения при необходимости.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 помещениях МОО,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МОО размещаются следующие информационные материалы: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МОО;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МОО (адрес сайта).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025593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255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2559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МОО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02559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25593">
        <w:rPr>
          <w:rFonts w:ascii="Arial" w:eastAsia="Times New Roman" w:hAnsi="Arial" w:cs="Arial"/>
          <w:kern w:val="2"/>
          <w:sz w:val="24"/>
          <w:szCs w:val="24"/>
          <w:lang w:eastAsia="ar-SA"/>
        </w:rPr>
        <w:t>МОО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2.14.1.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A03D25" w:rsidRPr="00025593" w:rsidRDefault="00A03D25" w:rsidP="000255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2.14.2. 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 установлены в разделе 3 настоящего административного регламента.</w:t>
      </w:r>
    </w:p>
    <w:p w:rsidR="00A03D25" w:rsidRPr="00025593" w:rsidRDefault="00A03D25" w:rsidP="000255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(отказ в приеме) заявления, в том числе, поступившего в электронной форме.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trike/>
          <w:color w:val="FF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3.1.1. Основанием для начала административной процедуры является поступление в МОО заявления на личном приеме, почтовым отправлением, в электронной форме посредством электронной почты МОО или с использованием Единого портала государственных и муниципальных услуг.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осуществляет специалист МОО, ответственный за предоставление муниципальной услуги (далее - специалист).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3.1.3. В случае предъявления заявителем подлинников документов копии этих документов заверяются специалистом, а подлинники документов возвращаются гражданину.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МОО заявления в электронном виде посредством электронной почты МОО или с использованием Единого портала государственных и муниципальных услуг, специалист осуществляет распечатку заявления и документов к нему на бумажном носителе.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Pr="0002559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специалист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подтверждается МОО путем выдачи (направления) заявителю расписки в получении документов.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3.1.5. При поступлении заявления в МОО по почте специалист принимает и регистрирует заявление.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3.1.6. Получение заявления в форме электронного документа подтверждается МОО путем направления заявителю уведомления, содержащего входящий регистрационный номер заявления, дату получения МОО указанного заявления,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br/>
        <w:t>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br/>
        <w:t>в заявлении способом не позднее рабочего дня, следующего за днем поступления заявления в МОО.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3.1.7. При поступлении заявления в электронной форме с использованием Единого портала государственных и муниципальных услуг специалист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</w:p>
    <w:p w:rsidR="00A03D25" w:rsidRPr="00025593" w:rsidRDefault="00A03D25" w:rsidP="000255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предусматривающую проверку соблюдения условий, указанных в статье 11 Федерального закона № 63-ФЗ.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МОО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МОО или уполномоченного им специалиста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3.1.8. Максимальный срок исполнения административной процедуры: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электронной почте МОО, посредством информационных систем – 1 рабочий день.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Уведомление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02559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такой проверки.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3.1.9. Результатом выполнения административной процедуры является: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(направление) заявителю расписки в получении заявления (уведомления о получении заявления);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02559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3.2.1. Основанием для начала административной процедуры является </w:t>
      </w:r>
      <w:r w:rsidRPr="00025593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получение специалистом документов, предусмотренных пунктом 2.6.1 настоящего</w:t>
      </w:r>
    </w:p>
    <w:p w:rsidR="00A03D25" w:rsidRPr="00025593" w:rsidRDefault="00A03D25" w:rsidP="000255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административного регламента. 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3.2.2. Специалист, рассматривает представленные документы </w:t>
      </w:r>
      <w:r w:rsidRPr="00025593">
        <w:rPr>
          <w:rFonts w:ascii="Arial" w:eastAsia="Times New Roman" w:hAnsi="Arial" w:cs="Arial"/>
          <w:bCs/>
          <w:sz w:val="24"/>
          <w:szCs w:val="24"/>
          <w:lang w:eastAsia="ru-RU"/>
        </w:rPr>
        <w:t>и выявляет наличие (отсутствие) о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>снований для отказа в предоставлении муниципальной услуги, предусмотренных пунктом 2.8.2 настоящего административного регламента.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3.2.3. В случае если в процессе рассмотрения заявления выявляются основания для отказа в предоставлении муниципальной услуги, специалист, подготавливает проект уведомления об отказе в предоставлении муниципальной услуги, по форме установленной приложением 2 к настоящему административному регламенту, с указанием причин в соответствии с пунктом 2.8.2 настоящего административного регламента.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оснований, предусмотренных пунктом 2.8.2 настоящего административного регламента, специалист, рассматривает представленные документы </w:t>
      </w:r>
      <w:r w:rsidRPr="000255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письмо с информацией о присвоенном индивидуальном логине и пароле. 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В указанном письме предоставляется право доступа к электронному дневнику, электронному журналу (индивидуальный логин и пароль), посредством которого Заявитель самостоятельно получает необходимую информацию об успеваемости обучающегося МОО.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3.2.4. </w:t>
      </w:r>
      <w:bookmarkStart w:id="7" w:name="_Hlk74137610"/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письма с информацией о присвоенном индивидуальном логине и пароле или проект уведомления об отказе в предоставлении муниципальной услуги </w:t>
      </w:r>
      <w:bookmarkEnd w:id="7"/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представляется специалистом на подпись руководителю МОО или уполномоченному им специалисту МОО.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Hlk61873030"/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3.2.5. Руководитель МОО или уполномоченный им специалист МОО,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3.2.6. Подписанные документы, указанные в пункте 3.3.4 настоящего административного регламента, регистрируются специалистом в установленном порядке.</w:t>
      </w:r>
    </w:p>
    <w:bookmarkEnd w:id="8"/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3.2.7. В день подписания проекта письма с информацией о присвоенном индивидуальном логине и пароле или проекта уведомления об отказе в предоставлении муниципальной услуги специалист осуществляет его направление заявителю способом, указанным в заявлении.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Письмо с информацией о присвоенном индивидуальном логине и пароле или уведомление об отказе в предоставлении муниципальной услуги может быть выдано заявителю под роспись при наличии соответствующего указания в заявлении.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3.2.8. Максимальный срок выполнения административной процедуры - 5 дней</w:t>
      </w:r>
      <w:bookmarkStart w:id="9" w:name="_Hlk61873137"/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специалистом всех документов (информации), необходимых для предоставления муниципальной услуги</w:t>
      </w:r>
      <w:bookmarkEnd w:id="9"/>
      <w:r w:rsidRPr="00025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 (вручение) заявителю письма с информацией о присвоенном индивидуальном логине и пароле;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направление (вручение) заявителю уведомления об отказе в предоставлении муниципальной услуги.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3.3.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3.3.1. При предоставлении МОО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запись на прием в МОО для подачи запроса о предоставлении муниципальной услуги (далее – запрос);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формирование запроса;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МОО запроса и иных документов, необходимых для предоставления муниципальной услуги;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МОО, должностного лица МОО;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3.3.2.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3.3.3.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3.3.4.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3.3.5.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025593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документа на бумажном носителе, подтверждающего содержание электронного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</w:t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A03D25" w:rsidRPr="00025593" w:rsidRDefault="00A03D25" w:rsidP="000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МОО, специалистами МОО, участвующими в предоставлении муниципальной услуги, положений настоящего административного регламента осуществляется специалистами МОО, специально уполномоченными на осуществление данного контроля, руководителем МОО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специалистами МОО на основании распоряжения руководителя МОО.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МОО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специалистом МОО, уполномоченным на проведение проверки.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4.5. Специалисты МОО,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МОО.</w:t>
      </w:r>
    </w:p>
    <w:p w:rsidR="00A03D25" w:rsidRPr="00025593" w:rsidRDefault="00A03D25" w:rsidP="00025593">
      <w:pPr>
        <w:spacing w:after="0" w:line="240" w:lineRule="auto"/>
        <w:ind w:right="-1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МОО, а также его должностных лиц </w:t>
      </w:r>
    </w:p>
    <w:p w:rsidR="00A03D25" w:rsidRPr="00025593" w:rsidRDefault="00A03D25" w:rsidP="000255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5.1. Заявитель может обратиться с жалобой на решения и действия (бездействие) МОО,</w:t>
      </w:r>
      <w:r w:rsidRPr="000255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25593">
        <w:rPr>
          <w:rFonts w:ascii="Arial" w:eastAsia="Times New Roman" w:hAnsi="Arial" w:cs="Arial"/>
          <w:bCs/>
          <w:sz w:val="24"/>
          <w:szCs w:val="24"/>
        </w:rPr>
        <w:t>а также его должностных лиц, в том ч</w:t>
      </w:r>
      <w:r w:rsidRPr="00025593">
        <w:rPr>
          <w:rFonts w:ascii="Arial" w:eastAsia="Times New Roman" w:hAnsi="Arial" w:cs="Arial"/>
          <w:sz w:val="24"/>
          <w:szCs w:val="24"/>
        </w:rPr>
        <w:t>исле в следующих случаях: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1) нарушение срока регистрации запроса заявителя о предоставлении </w:t>
      </w:r>
      <w:r w:rsidRPr="00025593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муниципальной услуги; 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A03D25" w:rsidRPr="00025593" w:rsidRDefault="00A03D25" w:rsidP="00025593">
      <w:pPr>
        <w:autoSpaceDE w:val="0"/>
        <w:spacing w:after="0" w:line="240" w:lineRule="auto"/>
        <w:ind w:right="-5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03D25" w:rsidRPr="00025593" w:rsidRDefault="00A03D25" w:rsidP="00025593">
      <w:pPr>
        <w:widowControl w:val="0"/>
        <w:autoSpaceDE w:val="0"/>
        <w:autoSpaceDN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7) отказ МОО, специалиста МОО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025593">
          <w:rPr>
            <w:rFonts w:ascii="Arial" w:eastAsia="Times New Roman" w:hAnsi="Arial" w:cs="Arial"/>
            <w:sz w:val="24"/>
            <w:szCs w:val="24"/>
          </w:rPr>
          <w:t>пунктом 4 части 1 статьи 7</w:t>
        </w:r>
      </w:hyperlink>
      <w:r w:rsidRPr="00025593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МОО. 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МОО, специалиста МОО, руководителя МОО может быть направлена по почте, с использованием информационно-телекоммуникационной сети «Интернет», официального сайта МОО, Единого портала государственных и муниципальных услуг, а также может быть принята при личном приеме заявителя.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МОО, подаются в комитет по образованию администрации Калачевского муниципального района Волгоградской области.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5.4. Жалоба должна содержать: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1) наименование МОО, специалиста</w:t>
      </w:r>
      <w:r w:rsidRPr="0002559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25593">
        <w:rPr>
          <w:rFonts w:ascii="Arial" w:eastAsia="Times New Roman" w:hAnsi="Arial" w:cs="Arial"/>
          <w:sz w:val="24"/>
          <w:szCs w:val="24"/>
        </w:rPr>
        <w:t>МОО, его руководителя, решения и действия (бездействие) которых обжалуются;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025593">
        <w:rPr>
          <w:rFonts w:ascii="Arial" w:eastAsia="Times New Roman" w:hAnsi="Arial" w:cs="Arial"/>
          <w:sz w:val="24"/>
          <w:szCs w:val="24"/>
        </w:rPr>
        <w:lastRenderedPageBreak/>
        <w:t>которым должен быть направлен ответ заявителю;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3) сведения об обжалуемых решениях и действиях (бездействии) МОО, специалиста МОО; 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b/>
          <w:bCs/>
          <w:strike/>
          <w:color w:val="FF0000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МОО, специалиста</w:t>
      </w:r>
      <w:r w:rsidRPr="0002559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25593">
        <w:rPr>
          <w:rFonts w:ascii="Arial" w:eastAsia="Times New Roman" w:hAnsi="Arial" w:cs="Arial"/>
          <w:sz w:val="24"/>
          <w:szCs w:val="24"/>
        </w:rPr>
        <w:t xml:space="preserve">МОО. 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МОО в течение трех дней со дня ее поступления.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Жалоба, поступившая в МОО, подлежит рассмотрению в течение пятнадцати рабочих дней со дня ее регистрации, а в случае обжалования отказа МОО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7" w:history="1">
        <w:r w:rsidRPr="00025593">
          <w:rPr>
            <w:rFonts w:ascii="Arial" w:eastAsia="Times New Roman" w:hAnsi="Arial" w:cs="Arial"/>
            <w:sz w:val="24"/>
            <w:szCs w:val="24"/>
          </w:rPr>
          <w:t>пунктом</w:t>
        </w:r>
      </w:hyperlink>
      <w:r w:rsidRPr="00025593">
        <w:rPr>
          <w:rFonts w:ascii="Arial" w:eastAsia="Times New Roman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02559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025593">
        <w:rPr>
          <w:rFonts w:ascii="Arial" w:eastAsia="Times New Roman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5593">
        <w:rPr>
          <w:rFonts w:ascii="Arial" w:eastAsia="Times New Roman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03D25" w:rsidRPr="00025593" w:rsidRDefault="00A03D25" w:rsidP="00025593">
      <w:pPr>
        <w:widowControl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9" w:history="1">
        <w:r w:rsidRPr="00025593">
          <w:rPr>
            <w:rFonts w:ascii="Arial" w:eastAsia="Times New Roman" w:hAnsi="Arial" w:cs="Arial"/>
            <w:sz w:val="24"/>
            <w:szCs w:val="24"/>
          </w:rPr>
          <w:t>пунктом</w:t>
        </w:r>
      </w:hyperlink>
      <w:r w:rsidRPr="00025593">
        <w:rPr>
          <w:rFonts w:ascii="Arial" w:eastAsia="Times New Roman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одну и ту же МОО или одному и тому же должностному лицу. О данном </w:t>
      </w:r>
      <w:r w:rsidRPr="00025593">
        <w:rPr>
          <w:rFonts w:ascii="Arial" w:eastAsia="Times New Roman" w:hAnsi="Arial" w:cs="Arial"/>
          <w:sz w:val="24"/>
          <w:szCs w:val="24"/>
        </w:rPr>
        <w:lastRenderedPageBreak/>
        <w:t>решении уведомляется заявитель, направивший жалобу.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1) признание правомерными решения и (или) действий (бездействия) МОО, специалистов МОО;  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03D25" w:rsidRPr="00025593" w:rsidRDefault="00A03D25" w:rsidP="00025593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03D25" w:rsidRPr="00025593" w:rsidRDefault="00A03D25" w:rsidP="00025593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В случае </w:t>
      </w:r>
      <w:proofErr w:type="gramStart"/>
      <w:r w:rsidRPr="00025593">
        <w:rPr>
          <w:rFonts w:ascii="Arial" w:eastAsia="Times New Roman" w:hAnsi="Arial" w:cs="Arial"/>
          <w:sz w:val="24"/>
          <w:szCs w:val="24"/>
        </w:rPr>
        <w:t>признания жалобы</w:t>
      </w:r>
      <w:proofErr w:type="gramEnd"/>
      <w:r w:rsidRPr="00025593">
        <w:rPr>
          <w:rFonts w:ascii="Arial" w:eastAsia="Times New Roman" w:hAnsi="Arial" w:cs="Arial"/>
          <w:sz w:val="24"/>
          <w:szCs w:val="24"/>
        </w:rPr>
        <w:t xml:space="preserve"> подлежащей удовлетворению в ответе заявителю, дается информация о действиях, осуществляемых МОО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В случае </w:t>
      </w:r>
      <w:proofErr w:type="gramStart"/>
      <w:r w:rsidRPr="00025593">
        <w:rPr>
          <w:rFonts w:ascii="Arial" w:eastAsia="Times New Roman" w:hAnsi="Arial" w:cs="Arial"/>
          <w:sz w:val="24"/>
          <w:szCs w:val="24"/>
        </w:rPr>
        <w:t>признания жалобы</w:t>
      </w:r>
      <w:proofErr w:type="gramEnd"/>
      <w:r w:rsidRPr="00025593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3D25" w:rsidRPr="00025593" w:rsidRDefault="00A03D25" w:rsidP="00025593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МОО, работник наделенные </w:t>
      </w:r>
      <w:r w:rsidRPr="00025593">
        <w:rPr>
          <w:rFonts w:ascii="Arial" w:eastAsia="Times New Roman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03D25" w:rsidRPr="00025593" w:rsidRDefault="00A03D25" w:rsidP="00025593">
      <w:pPr>
        <w:autoSpaceDE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специалистов МОО в судебном порядке в соответствии с законодательством Российской Федерации.</w:t>
      </w:r>
    </w:p>
    <w:p w:rsidR="00A03D25" w:rsidRPr="00025593" w:rsidRDefault="00A03D25" w:rsidP="00025593">
      <w:pPr>
        <w:widowControl w:val="0"/>
        <w:shd w:val="clear" w:color="auto" w:fill="FFFFFF"/>
        <w:tabs>
          <w:tab w:val="left" w:pos="1234"/>
        </w:tabs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5593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6669"/>
      </w:tblGrid>
      <w:tr w:rsidR="00A03D25" w:rsidRPr="00025593" w:rsidTr="00032B8F"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Руководителю__________________________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(наименование образовательной организации)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(ФИО (последнее при наличии) руководителя)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 (последнее при наличии) родителя (законного представителя)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проживающей (его) по адресу____________________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 документа, удостоверяющего личность______________________________________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 выдан_____________________________________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родства___________________________________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документа, подтверждающего законность предоставления прав обучающегося_______________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 (при наличии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):_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</w:p>
          <w:p w:rsidR="00A03D25" w:rsidRPr="00025593" w:rsidRDefault="00A03D25" w:rsidP="0002559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наличии): __________</w:t>
            </w:r>
          </w:p>
        </w:tc>
      </w:tr>
    </w:tbl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</w:p>
    <w:p w:rsidR="00A03D25" w:rsidRPr="00025593" w:rsidRDefault="00A03D25" w:rsidP="0002559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о предоставлении информации о текущей успеваемости в форме электронного дневника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ab/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 ______ класса ____________________________________________.</w:t>
      </w:r>
    </w:p>
    <w:p w:rsidR="00A03D25" w:rsidRPr="00025593" w:rsidRDefault="00A03D25" w:rsidP="00025593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25593">
        <w:rPr>
          <w:rFonts w:ascii="Arial" w:eastAsia="Times New Roman" w:hAnsi="Arial" w:cs="Arial"/>
          <w:lang w:eastAsia="ru-RU"/>
        </w:rPr>
        <w:t>(фамилия, имя отчество (последнее при наличии) обучающегося).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ab/>
        <w:t>Даю согласие для использования моих персональных данных и данных моего ребенка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          ______________________________________  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5593">
        <w:rPr>
          <w:rFonts w:ascii="Arial" w:eastAsia="Times New Roman" w:hAnsi="Arial" w:cs="Arial"/>
          <w:lang w:eastAsia="ru-RU"/>
        </w:rPr>
        <w:t xml:space="preserve">(подпись </w:t>
      </w:r>
      <w:proofErr w:type="gramStart"/>
      <w:r w:rsidRPr="00025593">
        <w:rPr>
          <w:rFonts w:ascii="Arial" w:eastAsia="Times New Roman" w:hAnsi="Arial" w:cs="Arial"/>
          <w:lang w:eastAsia="ru-RU"/>
        </w:rPr>
        <w:t xml:space="preserve">заявителя)   </w:t>
      </w:r>
      <w:proofErr w:type="gramEnd"/>
      <w:r w:rsidRPr="00025593">
        <w:rPr>
          <w:rFonts w:ascii="Arial" w:eastAsia="Times New Roman" w:hAnsi="Arial" w:cs="Arial"/>
          <w:lang w:eastAsia="ru-RU"/>
        </w:rPr>
        <w:t xml:space="preserve">                     </w:t>
      </w:r>
      <w:r w:rsidR="00025593" w:rsidRPr="00025593">
        <w:rPr>
          <w:rFonts w:ascii="Arial" w:eastAsia="Times New Roman" w:hAnsi="Arial" w:cs="Arial"/>
          <w:lang w:eastAsia="ru-RU"/>
        </w:rPr>
        <w:t xml:space="preserve">      </w:t>
      </w:r>
      <w:r w:rsidRPr="00025593">
        <w:rPr>
          <w:rFonts w:ascii="Arial" w:eastAsia="Times New Roman" w:hAnsi="Arial" w:cs="Arial"/>
          <w:lang w:eastAsia="ru-RU"/>
        </w:rPr>
        <w:t>(фамилия, имя, отчество (последнее при наличии)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 w:rsidRPr="00025593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025593">
        <w:rPr>
          <w:rFonts w:ascii="Arial" w:eastAsia="Times New Roman" w:hAnsi="Arial" w:cs="Arial"/>
          <w:sz w:val="24"/>
          <w:szCs w:val="24"/>
          <w:lang w:eastAsia="ru-RU"/>
        </w:rPr>
        <w:t>__________________20     г.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</w:t>
      </w: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Приложение 2 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к админи</w:t>
      </w:r>
      <w:bookmarkStart w:id="10" w:name="_GoBack"/>
      <w:bookmarkEnd w:id="10"/>
      <w:r w:rsidRPr="00025593">
        <w:rPr>
          <w:rFonts w:ascii="Arial" w:eastAsia="Times New Roman" w:hAnsi="Arial" w:cs="Arial"/>
          <w:sz w:val="24"/>
          <w:szCs w:val="24"/>
          <w:lang w:eastAsia="ru-RU"/>
        </w:rPr>
        <w:t>стративному регламенту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5111"/>
      </w:tblGrid>
      <w:tr w:rsidR="00A03D25" w:rsidRPr="00025593" w:rsidTr="00032B8F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25" w:rsidRPr="00025593" w:rsidRDefault="00A03D25" w:rsidP="000255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Бланк образовательной организации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D25" w:rsidRPr="00025593" w:rsidRDefault="00A03D25" w:rsidP="00025593">
            <w:pPr>
              <w:spacing w:after="0" w:line="240" w:lineRule="auto"/>
              <w:ind w:right="-2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Адресат</w:t>
            </w:r>
          </w:p>
        </w:tc>
      </w:tr>
    </w:tbl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ab/>
        <w:t>Уведомляем Вас об отказе в предоставлении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на основании ______________________________________________________.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образовательной организации 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ФИО (последнее при наличии)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М.П.</w:t>
      </w: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03D25" w:rsidRPr="00025593" w:rsidSect="00032B8F">
          <w:headerReference w:type="default" r:id="rId20"/>
          <w:pgSz w:w="11906" w:h="16838"/>
          <w:pgMar w:top="1134" w:right="851" w:bottom="993" w:left="1134" w:header="709" w:footer="709" w:gutter="0"/>
          <w:pgNumType w:start="1"/>
          <w:cols w:space="720"/>
          <w:titlePg/>
        </w:sectPr>
      </w:pPr>
    </w:p>
    <w:p w:rsidR="00A03D25" w:rsidRPr="00025593" w:rsidRDefault="00A03D25" w:rsidP="00025593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 текущей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 успеваемости обучающегося, ведение 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электронного дневника и </w:t>
      </w:r>
    </w:p>
    <w:p w:rsidR="00A03D25" w:rsidRPr="00025593" w:rsidRDefault="00A03D25" w:rsidP="00025593">
      <w:pPr>
        <w:widowControl w:val="0"/>
        <w:spacing w:after="0" w:line="240" w:lineRule="auto"/>
        <w:ind w:left="424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sz w:val="24"/>
          <w:szCs w:val="24"/>
          <w:lang w:eastAsia="ru-RU"/>
        </w:rPr>
        <w:t>электронного журнала успеваемости»</w:t>
      </w:r>
    </w:p>
    <w:p w:rsidR="00A03D25" w:rsidRPr="00025593" w:rsidRDefault="00A03D25" w:rsidP="000255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D25" w:rsidRPr="00025593" w:rsidRDefault="00A03D25" w:rsidP="000255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</w:t>
      </w:r>
    </w:p>
    <w:p w:rsidR="00A03D25" w:rsidRPr="00025593" w:rsidRDefault="00A03D25" w:rsidP="000255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месте нахождения, контактных телефонах, </w:t>
      </w:r>
      <w:r w:rsidRPr="00025593">
        <w:rPr>
          <w:rFonts w:ascii="Arial" w:eastAsia="Times New Roman" w:hAnsi="Arial" w:cs="Arial"/>
          <w:b/>
          <w:sz w:val="24"/>
          <w:szCs w:val="24"/>
        </w:rPr>
        <w:t>адресах электронной почты, адресах сайта</w:t>
      </w: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графике работы </w:t>
      </w:r>
      <w:r w:rsidRPr="0002559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МОО</w:t>
      </w:r>
      <w:r w:rsidRPr="00025593">
        <w:rPr>
          <w:rFonts w:ascii="Arial" w:eastAsia="Times New Roman" w:hAnsi="Arial" w:cs="Arial"/>
          <w:b/>
          <w:sz w:val="24"/>
          <w:szCs w:val="24"/>
          <w:lang w:eastAsia="ru-RU"/>
        </w:rPr>
        <w:t>, организаций, участвующих в предоставлении муниципальной услуги</w:t>
      </w:r>
    </w:p>
    <w:p w:rsidR="00A03D25" w:rsidRPr="00025593" w:rsidRDefault="00A03D25" w:rsidP="000255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937"/>
        <w:gridCol w:w="1984"/>
        <w:gridCol w:w="1985"/>
        <w:gridCol w:w="2693"/>
        <w:gridCol w:w="2693"/>
        <w:gridCol w:w="2127"/>
      </w:tblGrid>
      <w:tr w:rsidR="00A03D25" w:rsidRPr="00025593" w:rsidTr="00032B8F">
        <w:trPr>
          <w:trHeight w:val="890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расположения, адрес</w:t>
            </w: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ФИО руководителя, тел.</w:t>
            </w:r>
          </w:p>
        </w:tc>
        <w:tc>
          <w:tcPr>
            <w:tcW w:w="2693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3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сайта МОО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График работы МОО</w:t>
            </w:r>
          </w:p>
        </w:tc>
      </w:tr>
      <w:tr w:rsidR="00A03D25" w:rsidRPr="00025593" w:rsidTr="00032B8F">
        <w:trPr>
          <w:trHeight w:val="820"/>
        </w:trPr>
        <w:tc>
          <w:tcPr>
            <w:tcW w:w="538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школа №1»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г.Калача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-на-Дону Волгоградской области</w:t>
            </w:r>
          </w:p>
        </w:tc>
        <w:tc>
          <w:tcPr>
            <w:tcW w:w="1984" w:type="dxa"/>
            <w:vAlign w:val="center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Октябрьская, 283,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Калач-на-Дону,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Волгоградская область 404503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Колычева Ольга Викторовна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3-40-06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Kalachschool@rambler.ru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http://kalachschool-1.vgr.eduru.ru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8.00-17.00 ч</w:t>
            </w:r>
          </w:p>
        </w:tc>
      </w:tr>
      <w:tr w:rsidR="00A03D25" w:rsidRPr="00025593" w:rsidTr="00032B8F">
        <w:trPr>
          <w:trHeight w:val="768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Филиал: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 школа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Школьная, 1, х. Светлый Лог, Калачевский район, Волгоградская область,404554 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841"/>
        </w:trPr>
        <w:tc>
          <w:tcPr>
            <w:tcW w:w="538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A03D25" w:rsidRPr="00025593" w:rsidRDefault="00A03D25" w:rsidP="00025593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учреждение «Средняя   школа №2 имени Героя Российской Федерации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С.А.Басурманова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г.Калача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-на-Дону Волгоградской области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ул. Октябрьская, 73,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Калач-на-Дону, Волгоградская область 404507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D25" w:rsidRPr="00025593" w:rsidRDefault="00A03D25" w:rsidP="00025593">
            <w:pPr>
              <w:spacing w:after="160" w:line="240" w:lineRule="auto"/>
              <w:ind w:right="-1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Демкин Александр Геннадьевич 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84472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3-1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03D25" w:rsidRPr="00025593" w:rsidRDefault="00A03D25" w:rsidP="00025593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Kalachschool2@mail.ru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http://kalachschool2.ucoz.ru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8.00-17.00 ч</w:t>
            </w:r>
          </w:p>
        </w:tc>
      </w:tr>
      <w:tr w:rsidR="00A03D25" w:rsidRPr="00025593" w:rsidTr="00032B8F">
        <w:trPr>
          <w:trHeight w:val="741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Филиалы: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Кумовская НШ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Камышовская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НШ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х.Кумовка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Центральная, 15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Камыши,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Школьная, 13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820"/>
        </w:trPr>
        <w:tc>
          <w:tcPr>
            <w:tcW w:w="538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школа №3»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г.Калача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-на- Дону Волгоградской области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Дубенец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18а,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Калач-на-Дону, Волгоградская область 404507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Коновалова Виктория Эдуардовна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8(84472)3-16-73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school374@mail.ru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http://mkousosh3.wix.com/sosh3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8.00-17.00 ч</w:t>
            </w:r>
          </w:p>
        </w:tc>
      </w:tr>
      <w:tr w:rsidR="00A03D25" w:rsidRPr="00025593" w:rsidTr="00032B8F">
        <w:trPr>
          <w:trHeight w:val="820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Филиал:</w:t>
            </w:r>
          </w:p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Пятиизбянская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ул.Центральная,18, х.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Пятиизбянский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Калачевский район, Волгоградская область, 404552 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1100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  школа №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4» 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г.Калача</w:t>
            </w:r>
            <w:proofErr w:type="spellEnd"/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-на-Дону Волгоградской области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ind w:right="-109" w:hanging="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Революционная 421, г. Калач-на-Дону, Волгоградская область 404503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Матюшенко Светлана Владимировна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8(84472)3-70-26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school4_kalach@mail.ru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www.school4-Kalach.narod.ru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8.00-17.00 ч</w:t>
            </w:r>
          </w:p>
        </w:tc>
      </w:tr>
      <w:tr w:rsidR="00A03D25" w:rsidRPr="00025593" w:rsidTr="00032B8F">
        <w:trPr>
          <w:trHeight w:val="1512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Филиал:</w:t>
            </w:r>
          </w:p>
          <w:p w:rsidR="00A03D25" w:rsidRPr="00025593" w:rsidRDefault="00A03D25" w:rsidP="00025593">
            <w:pPr>
              <w:spacing w:after="0" w:line="240" w:lineRule="auto"/>
              <w:ind w:left="-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"Голубинская средняя школа"  </w:t>
            </w:r>
          </w:p>
          <w:p w:rsidR="00A03D25" w:rsidRPr="00025593" w:rsidRDefault="00A03D25" w:rsidP="00025593">
            <w:pPr>
              <w:spacing w:after="0" w:line="240" w:lineRule="auto"/>
              <w:ind w:left="-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ст. Голубинская, Калачевский район, Волгоградская область, 404532 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1060"/>
        </w:trPr>
        <w:tc>
          <w:tcPr>
            <w:tcW w:w="538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«Октябрьский лицей» Калачевского муниципального района Волгоградской области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Октябрьский, Калачевский район, Волгоградская область, 404540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Парусова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8(84472)6-12-21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oktlyceum@list.ru</w:t>
              </w:r>
            </w:hyperlink>
          </w:p>
        </w:tc>
        <w:tc>
          <w:tcPr>
            <w:tcW w:w="2693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</w:t>
            </w:r>
            <w:hyperlink r:id="rId30" w:history="1">
              <w:r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http://oktlyceum.ucoz.net</w:t>
              </w:r>
            </w:hyperlink>
          </w:p>
        </w:tc>
        <w:tc>
          <w:tcPr>
            <w:tcW w:w="2127" w:type="dxa"/>
            <w:vMerge w:val="restart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697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5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Филиалы:</w:t>
            </w:r>
          </w:p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Бузиновская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школа"  </w:t>
            </w:r>
          </w:p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Бузиновка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Калачевский район, Волгоградская область, 404544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D25" w:rsidRPr="00025593" w:rsidTr="00032B8F">
        <w:trPr>
          <w:trHeight w:val="1060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Кривомузгинская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  школа им.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М.З.Петрова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ind w:left="-111"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а,п.Волгодонской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Калачевский район, Волгоградская область, 404541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D25" w:rsidRPr="00025593" w:rsidTr="00032B8F">
        <w:trPr>
          <w:trHeight w:val="842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Прудбойская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д.4, п.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Прудбой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Калачевский 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район, Волгоградская область, 404550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D25" w:rsidRPr="00025593" w:rsidTr="00032B8F">
        <w:trPr>
          <w:trHeight w:val="842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"Средне-Царицынская основная   школа"  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ind w:lef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д.64 а,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х.Степной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Калачевский район, Волгоградская область, 404543  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D25" w:rsidRPr="00025593" w:rsidTr="00032B8F">
        <w:trPr>
          <w:trHeight w:val="557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"Приморская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 школа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  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д.13,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Приморский, Калачевский район, Волгоградская область, 404528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D25" w:rsidRPr="00025593" w:rsidTr="00032B8F">
        <w:trPr>
          <w:trHeight w:val="453"/>
        </w:trPr>
        <w:tc>
          <w:tcPr>
            <w:tcW w:w="538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Н-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Царицинская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НОШ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х.Тихоновка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Школьная, 10</w:t>
            </w:r>
          </w:p>
        </w:tc>
        <w:tc>
          <w:tcPr>
            <w:tcW w:w="1985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D25" w:rsidRPr="00025593" w:rsidTr="00032B8F">
        <w:trPr>
          <w:trHeight w:val="1962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"Береславская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Калачевского муниципального района Волгоградской области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Школьная, 1, п.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Калачевский район, Волгоградская область, 404547</w:t>
            </w: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Агарков Евгений Викторович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8(84472)5-35-69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inbox-91@mail.ru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http://bereslavschool.ucoz.ru/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1992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"Советская средняя   школа" Калачевского муниципального района Волгоградской области 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ул.Прямая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7 а,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Комсомольский, Калачевский район, Волгоградская область,404546</w:t>
            </w: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Андреева Наталья Николаевна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8(84472)6-19-10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Sovetskaya62@mail.ru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http://sovetskaja-sh.ru//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1090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Ляпичевская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школа" Калачевского муниципального района Волгоградской области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7, х. Ляпичев, Калачевский район, Волгоградская область, 404510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Боднарук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8(84472)4-43-97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Lapichschool@yandex.ru</w:t>
              </w:r>
            </w:hyperlink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http://school-lyapichevo.ru/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rPr>
          <w:trHeight w:val="850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школа" Калачевского муниципального района Волгоградской области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Логовский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Школьная, д.63, Калачевский район, Волгоградская область, 404519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Свистова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Александровна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8(84472)4-32-54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Skola-Log1@yandex.ru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www.Skola-Log.ucoz.ru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Ильевская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школа" Калачевского муниципального района Волгоградской области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ул.Ленина,18,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п.Пятиморск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Калачевский район, Волгоградская область, 404521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Турченкова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8(84472)5-77-94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hyperlink r:id="rId39" w:history="1">
              <w:r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ilevka-school@mail.ru</w:t>
              </w:r>
            </w:hyperlink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http://ilevka-school.vgr.eduru.ru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Крепинская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школа" Калачевского муниципального района Волгоградской области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Свободная, 31,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Крепинский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Калачевский район, Волгоградская область, 404513</w:t>
            </w: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Черевичко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Михайловна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8(84472)4-83-10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School_Krep@mail.ru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http://krepinsk.vgr.eduru.ru/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Мариновская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 школа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Калачевского муниципального района Волгоградской области 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д.21а,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Мариновка, Калачевский район, Волгоградская область, 404523</w:t>
            </w: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Мирончук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8(84472)5-63-73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D25" w:rsidRPr="00025593" w:rsidRDefault="00A03D25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maros</w:t>
              </w:r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9@yandex.ru</w:t>
              </w:r>
            </w:hyperlink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http://osh-marinovskaya.ru/</w:t>
              </w:r>
            </w:hyperlink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  <w:tr w:rsidR="00A03D25" w:rsidRPr="00025593" w:rsidTr="00032B8F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38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7" w:type="dxa"/>
          </w:tcPr>
          <w:p w:rsidR="00A03D25" w:rsidRPr="00025593" w:rsidRDefault="00A03D25" w:rsidP="00025593">
            <w:pPr>
              <w:spacing w:after="0" w:line="240" w:lineRule="auto"/>
              <w:ind w:left="-5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казенное  общеобразовательное</w:t>
            </w:r>
            <w:proofErr w:type="gram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учреждение "</w:t>
            </w: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Пархоменская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  школа" Калачевского муниципального района Волгоградской области   </w:t>
            </w:r>
          </w:p>
        </w:tc>
        <w:tc>
          <w:tcPr>
            <w:tcW w:w="1984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ул.Волжская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40, 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Пархоменко, Калачевский район, Волгоградская область,404548</w:t>
            </w:r>
          </w:p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Минчик</w:t>
            </w:r>
            <w:proofErr w:type="spellEnd"/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Валерьевич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8(84472)5-53-69</w:t>
            </w:r>
          </w:p>
          <w:p w:rsidR="00A03D25" w:rsidRPr="00025593" w:rsidRDefault="00A03D25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="00A03D25" w:rsidRPr="0002559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Sminchik@mail.ru</w:t>
              </w:r>
            </w:hyperlink>
            <w:r w:rsidR="00A03D25"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03D25" w:rsidRPr="00025593" w:rsidRDefault="00032B8F" w:rsidP="00025593">
            <w:pPr>
              <w:spacing w:after="0" w:line="240" w:lineRule="auto"/>
              <w:ind w:right="-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history="1">
              <w:r w:rsidR="00A03D25" w:rsidRPr="00025593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ru-RU"/>
                </w:rPr>
                <w:t>http://parosh.vgr.eduru.ru</w:t>
              </w:r>
            </w:hyperlink>
            <w:r w:rsidR="00A03D25" w:rsidRPr="000255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A03D25" w:rsidRPr="00025593" w:rsidRDefault="00A03D25" w:rsidP="00025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Понедельник-пятница: 8.00-16.00 ч</w:t>
            </w:r>
          </w:p>
        </w:tc>
      </w:tr>
    </w:tbl>
    <w:p w:rsidR="00A03D25" w:rsidRPr="00025593" w:rsidRDefault="00A03D25" w:rsidP="000255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D25" w:rsidRPr="00025593" w:rsidRDefault="00A03D25" w:rsidP="0002559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03D25" w:rsidRPr="00025593" w:rsidSect="00032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78" w:rsidRDefault="00DD1078">
      <w:pPr>
        <w:spacing w:after="0" w:line="240" w:lineRule="auto"/>
      </w:pPr>
      <w:r>
        <w:separator/>
      </w:r>
    </w:p>
  </w:endnote>
  <w:endnote w:type="continuationSeparator" w:id="0">
    <w:p w:rsidR="00DD1078" w:rsidRDefault="00DD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78" w:rsidRDefault="00DD1078">
      <w:pPr>
        <w:spacing w:after="0" w:line="240" w:lineRule="auto"/>
      </w:pPr>
      <w:r>
        <w:separator/>
      </w:r>
    </w:p>
  </w:footnote>
  <w:footnote w:type="continuationSeparator" w:id="0">
    <w:p w:rsidR="00DD1078" w:rsidRDefault="00DD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8F" w:rsidRPr="00A01752" w:rsidRDefault="00032B8F">
    <w:pPr>
      <w:framePr w:wrap="around" w:vAnchor="text" w:hAnchor="margin" w:xAlign="center" w:y="1"/>
      <w:rPr>
        <w:rFonts w:ascii="Times New Roman" w:hAnsi="Times New Roman"/>
      </w:rPr>
    </w:pPr>
    <w:r w:rsidRPr="00A01752">
      <w:rPr>
        <w:rFonts w:ascii="Times New Roman" w:hAnsi="Times New Roman"/>
      </w:rPr>
      <w:fldChar w:fldCharType="begin"/>
    </w:r>
    <w:r w:rsidRPr="00A01752">
      <w:rPr>
        <w:rFonts w:ascii="Times New Roman" w:hAnsi="Times New Roman"/>
      </w:rPr>
      <w:instrText>PAGE \* Arabic</w:instrText>
    </w:r>
    <w:r w:rsidRPr="00A0175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A01752">
      <w:rPr>
        <w:rFonts w:ascii="Times New Roman" w:hAnsi="Times New Roman"/>
      </w:rPr>
      <w:fldChar w:fldCharType="end"/>
    </w:r>
  </w:p>
  <w:p w:rsidR="00032B8F" w:rsidRDefault="00032B8F">
    <w:pPr>
      <w:pStyle w:val="a7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729"/>
    <w:rsid w:val="00025593"/>
    <w:rsid w:val="00032B8F"/>
    <w:rsid w:val="005A6729"/>
    <w:rsid w:val="00611109"/>
    <w:rsid w:val="009B3CBF"/>
    <w:rsid w:val="00A03D25"/>
    <w:rsid w:val="00C87FFE"/>
    <w:rsid w:val="00D06DC2"/>
    <w:rsid w:val="00DD1078"/>
    <w:rsid w:val="00EA4267"/>
    <w:rsid w:val="00F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C89FE"/>
  <w15:docId w15:val="{AF04B2A3-B7A8-49AE-B009-1063304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2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A672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5A67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3">
    <w:name w:val="Hyperlink"/>
    <w:basedOn w:val="a0"/>
    <w:link w:val="1"/>
    <w:unhideWhenUsed/>
    <w:rsid w:val="005A6729"/>
    <w:rPr>
      <w:color w:val="0000FF"/>
      <w:u w:val="single"/>
    </w:rPr>
  </w:style>
  <w:style w:type="paragraph" w:styleId="a4">
    <w:name w:val="Normal (Web)"/>
    <w:basedOn w:val="a"/>
    <w:rsid w:val="00F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BF"/>
    <w:rPr>
      <w:rFonts w:ascii="Segoe UI" w:eastAsia="Calibr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A03D25"/>
  </w:style>
  <w:style w:type="paragraph" w:customStyle="1" w:styleId="consplusnormal1">
    <w:name w:val="consplusnormal"/>
    <w:basedOn w:val="a"/>
    <w:rsid w:val="00A03D2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03D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03D25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consplusnonformat">
    <w:name w:val="consplusnonformat"/>
    <w:basedOn w:val="a"/>
    <w:rsid w:val="00A03D2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0">
    <w:name w:val="ConsPlusNonformat"/>
    <w:rsid w:val="00A03D2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A03D25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A03D25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3D25"/>
    <w:pPr>
      <w:tabs>
        <w:tab w:val="center" w:pos="4677"/>
        <w:tab w:val="right" w:pos="9355"/>
      </w:tabs>
      <w:spacing w:after="160" w:line="259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03D2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note text"/>
    <w:basedOn w:val="a"/>
    <w:link w:val="ac"/>
    <w:uiPriority w:val="99"/>
    <w:semiHidden/>
    <w:unhideWhenUsed/>
    <w:rsid w:val="00A03D25"/>
    <w:pPr>
      <w:spacing w:after="160" w:line="259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A03D2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A03D25"/>
    <w:rPr>
      <w:rFonts w:cs="Times New Roman"/>
      <w:vertAlign w:val="superscript"/>
    </w:rPr>
  </w:style>
  <w:style w:type="character" w:customStyle="1" w:styleId="11">
    <w:name w:val="Неразрешенное упоминание1"/>
    <w:uiPriority w:val="99"/>
    <w:semiHidden/>
    <w:unhideWhenUsed/>
    <w:rsid w:val="00A03D25"/>
    <w:rPr>
      <w:rFonts w:cs="Times New Roman"/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rsid w:val="00A03D2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03D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uiPriority w:val="99"/>
    <w:rsid w:val="00A0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0F423886F9CB83D52C69AA6BD61F1098519B9384062C85AB6BF526C35CF4F5E6D2D3287C4AB31B0l4I" TargetMode="External"/><Relationship Id="rId13" Type="http://schemas.openxmlformats.org/officeDocument/2006/relationships/hyperlink" Target="consultantplus://offline/ref=F1F0F423886F9CB83D52C69AA6BD61F1098519B9384062C85AB6BF526C35CF4F5E6D2D3287C4AB31B0l4I" TargetMode="External"/><Relationship Id="rId18" Type="http://schemas.openxmlformats.org/officeDocument/2006/relationships/hyperlink" Target="consultantplus://offline/ref=166B6C834A40D9ED059D12BC8CDD9D84D13C7A68142196DE02C83138nBMDI" TargetMode="External"/><Relationship Id="rId26" Type="http://schemas.openxmlformats.org/officeDocument/2006/relationships/hyperlink" Target="http://mkousosh3.wixsite.com/sosh3/---c1br1" TargetMode="External"/><Relationship Id="rId39" Type="http://schemas.openxmlformats.org/officeDocument/2006/relationships/hyperlink" Target="mailto:ilevka-schoo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lachschool@rambler.ru" TargetMode="External"/><Relationship Id="rId34" Type="http://schemas.openxmlformats.org/officeDocument/2006/relationships/hyperlink" Target="http://sovetskaja-sh.ru/" TargetMode="External"/><Relationship Id="rId42" Type="http://schemas.openxmlformats.org/officeDocument/2006/relationships/hyperlink" Target="http://krepinsk.vgr.edur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1F0F423886F9CB83D52C69AA6BD61F109841EBD3E4962C85AB6BF526CB3l5I" TargetMode="External"/><Relationship Id="rId12" Type="http://schemas.openxmlformats.org/officeDocument/2006/relationships/hyperlink" Target="consultantplus://offline/ref=804569F62A4EB3C884844BF9044A1377EFA55E475210F1F6E1AC1EE78AdFq4I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5" Type="http://schemas.openxmlformats.org/officeDocument/2006/relationships/hyperlink" Target="mailto:school374@mail.ru" TargetMode="External"/><Relationship Id="rId33" Type="http://schemas.openxmlformats.org/officeDocument/2006/relationships/hyperlink" Target="mailto:Sovetskaya62@mail.ru" TargetMode="External"/><Relationship Id="rId38" Type="http://schemas.openxmlformats.org/officeDocument/2006/relationships/hyperlink" Target="http://www.skola-log.ucoz.ru/" TargetMode="External"/><Relationship Id="rId46" Type="http://schemas.openxmlformats.org/officeDocument/2006/relationships/hyperlink" Target="http://parosh.vgr.eduru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eader" Target="header1.xml"/><Relationship Id="rId29" Type="http://schemas.openxmlformats.org/officeDocument/2006/relationships/hyperlink" Target="mailto:oktlyceum@list.ru" TargetMode="External"/><Relationship Id="rId41" Type="http://schemas.openxmlformats.org/officeDocument/2006/relationships/hyperlink" Target="mailto:School_Krep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F0F423886F9CB83D52C69AA6BD61F1098511B43C4062C85AB6BF526CB3l5I" TargetMode="External"/><Relationship Id="rId24" Type="http://schemas.openxmlformats.org/officeDocument/2006/relationships/hyperlink" Target="http://kalachschool2.ucoz.ru/" TargetMode="External"/><Relationship Id="rId32" Type="http://schemas.openxmlformats.org/officeDocument/2006/relationships/hyperlink" Target="http://bereslavschool.ucoz.ru/" TargetMode="External"/><Relationship Id="rId37" Type="http://schemas.openxmlformats.org/officeDocument/2006/relationships/hyperlink" Target="mailto:Skola-Log1@yandex.ru" TargetMode="External"/><Relationship Id="rId40" Type="http://schemas.openxmlformats.org/officeDocument/2006/relationships/hyperlink" Target="http://ilevka-school.vgr.eduru.ru/" TargetMode="External"/><Relationship Id="rId45" Type="http://schemas.openxmlformats.org/officeDocument/2006/relationships/hyperlink" Target="mailto:Sminchik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F0F423886F9CB83D52C69AA6BD61F10A831CB5334B62C85AB6BF526CB3l5I" TargetMode="External"/><Relationship Id="rId23" Type="http://schemas.openxmlformats.org/officeDocument/2006/relationships/hyperlink" Target="mailto:Kalachschool2@mail.ru" TargetMode="External"/><Relationship Id="rId28" Type="http://schemas.openxmlformats.org/officeDocument/2006/relationships/hyperlink" Target="http://www.school4-kalach.narod.ru/" TargetMode="External"/><Relationship Id="rId36" Type="http://schemas.openxmlformats.org/officeDocument/2006/relationships/hyperlink" Target="http://school-lyapichevo.ru/" TargetMode="External"/><Relationship Id="rId10" Type="http://schemas.openxmlformats.org/officeDocument/2006/relationships/hyperlink" Target="consultantplus://offline/ref=F1F0F423886F9CB83D52C69AA6BD61F1098D1FB9301E35CA0BE3B1B5l7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31" Type="http://schemas.openxmlformats.org/officeDocument/2006/relationships/hyperlink" Target="mailto:inbox-91@mail.ru" TargetMode="External"/><Relationship Id="rId44" Type="http://schemas.openxmlformats.org/officeDocument/2006/relationships/hyperlink" Target="http://osh-marinovskay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1F0F423886F9CB83D52C69AA6BD61F109841EBD3E4962C85AB6BF526CB3l5I" TargetMode="External"/><Relationship Id="rId22" Type="http://schemas.openxmlformats.org/officeDocument/2006/relationships/hyperlink" Target="http://kalachschool-1.vgr.eduru.ru/" TargetMode="External"/><Relationship Id="rId27" Type="http://schemas.openxmlformats.org/officeDocument/2006/relationships/hyperlink" Target="mailto:school4_kalach@mail.ru" TargetMode="External"/><Relationship Id="rId30" Type="http://schemas.openxmlformats.org/officeDocument/2006/relationships/hyperlink" Target="http://oktlyceum.ucoz.net/" TargetMode="External"/><Relationship Id="rId35" Type="http://schemas.openxmlformats.org/officeDocument/2006/relationships/hyperlink" Target="mailto:Lapichschool@yandex.ru" TargetMode="External"/><Relationship Id="rId43" Type="http://schemas.openxmlformats.org/officeDocument/2006/relationships/hyperlink" Target="mailto:maros9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2023-01-09T10:18:00Z</cp:lastPrinted>
  <dcterms:created xsi:type="dcterms:W3CDTF">2022-12-19T09:48:00Z</dcterms:created>
  <dcterms:modified xsi:type="dcterms:W3CDTF">2023-01-19T07:46:00Z</dcterms:modified>
</cp:coreProperties>
</file>